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E2A" w:rsidRPr="00F779EB" w:rsidRDefault="00B52E2A" w:rsidP="00B52E2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eastAsia="Times New Roman" w:cstheme="minorHAnsi"/>
          <w:b/>
          <w:sz w:val="24"/>
          <w:szCs w:val="24"/>
        </w:rPr>
      </w:pPr>
      <w:bookmarkStart w:id="0" w:name="_GoBack"/>
      <w:bookmarkEnd w:id="0"/>
      <w:r w:rsidRPr="00F779EB">
        <w:rPr>
          <w:rFonts w:eastAsia="Times New Roman" w:cstheme="minorHAnsi"/>
          <w:b/>
          <w:sz w:val="24"/>
          <w:szCs w:val="24"/>
        </w:rPr>
        <w:t>INFORMACJA O PRZETWARZANIU DANYCH OSOBOWYCH</w:t>
      </w:r>
    </w:p>
    <w:p w:rsidR="00B52E2A" w:rsidRPr="00F779EB" w:rsidRDefault="00B52E2A" w:rsidP="00B52E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Administratorem danych osobowych podanych przez Zgłaszającego jest Prezydent Miasta Ostrowa Wielkopolskiego z siedzibą przy al. Powstańców Wielkopolskich 18, 63-400 Ostrów Wielkopolski, tel.: 62 58 22 400. </w:t>
      </w: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W sprawie ochrony danych osobowych można skontaktować się z Inspektorem Ochrony Danych administratora pod adresem mail: </w:t>
      </w:r>
      <w:hyperlink r:id="rId5" w:history="1">
        <w:r w:rsidRPr="00F779EB">
          <w:rPr>
            <w:rStyle w:val="Hipercze"/>
            <w:rFonts w:cstheme="minorHAnsi"/>
            <w:sz w:val="24"/>
            <w:szCs w:val="24"/>
          </w:rPr>
          <w:t>iod@umostrow.pl</w:t>
        </w:r>
      </w:hyperlink>
    </w:p>
    <w:p w:rsidR="00B52E2A" w:rsidRPr="00F779EB" w:rsidRDefault="00B52E2A" w:rsidP="00B52E2A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Dane osobowe zawarte w zgłoszeniu przetwarzane będą w celu wybrania wystawcy  stoisk podczas Ostrowskiego Jarmarku Bożonarodzeniowego, na podstawie art. 6 ust. 1 lit. e RODO -  realizacja zadania w interesie publicznym lub w ramach sprawowania władzy publicznej powierzonej administratorowi –  ustawa z dnia 8 marca 1990 r.  o samorządzie gminnym</w:t>
      </w:r>
      <w:r>
        <w:rPr>
          <w:rFonts w:cstheme="minorHAnsi"/>
          <w:sz w:val="24"/>
          <w:szCs w:val="24"/>
        </w:rPr>
        <w:t>.</w:t>
      </w: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Odbiorcami danych osobowych mogą być podmioty uprawnione do uzyskania danych na podstawie przepisów prawa. Po ustaleniu listy wybranych wystawców stoisk podczas Ostrowskiego Jarmarku Bożonarodzeniowego, dane z formularza zgłoszeniowego zostaną udostępnione Dyrektorowi Ostrowskiego Centrum Kultury celem skontaktowania się </w:t>
      </w:r>
      <w:r>
        <w:rPr>
          <w:rFonts w:cstheme="minorHAnsi"/>
          <w:sz w:val="24"/>
          <w:szCs w:val="24"/>
        </w:rPr>
        <w:t xml:space="preserve">z </w:t>
      </w:r>
      <w:r w:rsidRPr="00F779EB">
        <w:rPr>
          <w:rFonts w:cstheme="minorHAnsi"/>
          <w:sz w:val="24"/>
          <w:szCs w:val="24"/>
        </w:rPr>
        <w:t xml:space="preserve">wybranymi wystawcami i podjęcia dalszych działań organizacyjnych.   </w:t>
      </w: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Podanie danych osobowych jest dobrowolne, jednak konieczne i niezbędne do wzięcia udziału w procedurze wyboru wystawcy stoisk podczas Ostrowskiego Jarmarku Bożonarodzeniowego.  </w:t>
      </w: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 xml:space="preserve">Pozyskane dane z formularzy zgłoszeniowych wybranych oraz niewybranych  wystawców będą przechowywane przez okres trwania Ostrowskiego Jarmarku Bożonarodzeniowego, a po jego zakończeniu zostaną trwale zniszczone. </w:t>
      </w:r>
    </w:p>
    <w:p w:rsidR="00B52E2A" w:rsidRPr="00F779EB" w:rsidRDefault="00B52E2A" w:rsidP="00B52E2A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Podane dane osobowe nie będą przekazywane do państwa trzeciego/organizacji międzynarodowej, nie będą przetwarzane w sposób zautomatyzowany i nie będą podlegały profilowaniu.</w:t>
      </w:r>
    </w:p>
    <w:p w:rsidR="00B52E2A" w:rsidRPr="00F779EB" w:rsidRDefault="00B52E2A" w:rsidP="00B52E2A">
      <w:pPr>
        <w:pStyle w:val="Akapitzlist"/>
        <w:numPr>
          <w:ilvl w:val="0"/>
          <w:numId w:val="3"/>
        </w:numPr>
        <w:spacing w:before="120" w:after="120" w:line="240" w:lineRule="auto"/>
        <w:ind w:left="709" w:hanging="283"/>
        <w:jc w:val="both"/>
        <w:rPr>
          <w:rFonts w:cstheme="minorHAnsi"/>
          <w:sz w:val="24"/>
          <w:szCs w:val="24"/>
        </w:rPr>
      </w:pPr>
      <w:r w:rsidRPr="00F779EB">
        <w:rPr>
          <w:rFonts w:cstheme="minorHAnsi"/>
          <w:sz w:val="24"/>
          <w:szCs w:val="24"/>
        </w:rPr>
        <w:t>Posiadają Państwo prawo:</w:t>
      </w:r>
    </w:p>
    <w:p w:rsidR="00B52E2A" w:rsidRPr="00F779EB" w:rsidRDefault="00B52E2A" w:rsidP="00B52E2A">
      <w:pPr>
        <w:pStyle w:val="Akapitzlist"/>
        <w:numPr>
          <w:ilvl w:val="0"/>
          <w:numId w:val="2"/>
        </w:numPr>
        <w:spacing w:after="150" w:line="240" w:lineRule="auto"/>
        <w:ind w:left="709" w:firstLine="0"/>
        <w:jc w:val="both"/>
        <w:rPr>
          <w:rFonts w:eastAsia="Times New Roman" w:cstheme="minorHAnsi"/>
          <w:color w:val="00B0F0"/>
          <w:sz w:val="24"/>
          <w:szCs w:val="24"/>
          <w:lang w:eastAsia="pl-PL"/>
        </w:rPr>
      </w:pPr>
      <w:r w:rsidRPr="00F779EB">
        <w:rPr>
          <w:rFonts w:eastAsia="Times New Roman" w:cstheme="minorHAnsi"/>
          <w:sz w:val="24"/>
          <w:szCs w:val="24"/>
          <w:lang w:eastAsia="pl-PL"/>
        </w:rPr>
        <w:t>dostępu do danych osobowych Państwa dotyczących;</w:t>
      </w:r>
    </w:p>
    <w:p w:rsidR="00B52E2A" w:rsidRPr="00F779EB" w:rsidRDefault="00B52E2A" w:rsidP="00B52E2A">
      <w:pPr>
        <w:pStyle w:val="Akapitzlist"/>
        <w:numPr>
          <w:ilvl w:val="0"/>
          <w:numId w:val="2"/>
        </w:numPr>
        <w:spacing w:after="150" w:line="240" w:lineRule="auto"/>
        <w:ind w:left="709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79EB">
        <w:rPr>
          <w:rFonts w:eastAsia="Times New Roman" w:cstheme="minorHAnsi"/>
          <w:sz w:val="24"/>
          <w:szCs w:val="24"/>
          <w:lang w:eastAsia="pl-PL"/>
        </w:rPr>
        <w:t>do sprostowania Państwa danych osobowych;</w:t>
      </w:r>
    </w:p>
    <w:p w:rsidR="00B52E2A" w:rsidRPr="00F779EB" w:rsidRDefault="00B52E2A" w:rsidP="00B52E2A">
      <w:pPr>
        <w:pStyle w:val="Akapitzlist"/>
        <w:numPr>
          <w:ilvl w:val="0"/>
          <w:numId w:val="2"/>
        </w:numPr>
        <w:spacing w:after="150" w:line="240" w:lineRule="auto"/>
        <w:ind w:left="709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79EB">
        <w:rPr>
          <w:rFonts w:eastAsia="Times New Roman" w:cstheme="minorHAnsi"/>
          <w:sz w:val="24"/>
          <w:szCs w:val="24"/>
          <w:lang w:eastAsia="pl-PL"/>
        </w:rPr>
        <w:t>żądania od administratora ograniczenia przetwarzania danych osobowych;</w:t>
      </w:r>
    </w:p>
    <w:p w:rsidR="00B52E2A" w:rsidRPr="00F779EB" w:rsidRDefault="00B52E2A" w:rsidP="00B52E2A">
      <w:pPr>
        <w:pStyle w:val="Akapitzlist"/>
        <w:numPr>
          <w:ilvl w:val="0"/>
          <w:numId w:val="2"/>
        </w:numPr>
        <w:spacing w:after="150" w:line="240" w:lineRule="auto"/>
        <w:ind w:left="709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79EB">
        <w:rPr>
          <w:rFonts w:eastAsia="Times New Roman" w:cstheme="minorHAnsi"/>
          <w:sz w:val="24"/>
          <w:szCs w:val="24"/>
          <w:lang w:eastAsia="pl-PL"/>
        </w:rPr>
        <w:t>wniesienia sprzeciwu, wobec przetwarzania danych osobowych;</w:t>
      </w:r>
    </w:p>
    <w:p w:rsidR="00B52E2A" w:rsidRPr="00F779EB" w:rsidRDefault="00B52E2A" w:rsidP="00B52E2A">
      <w:pPr>
        <w:pStyle w:val="Akapitzlist"/>
        <w:numPr>
          <w:ilvl w:val="0"/>
          <w:numId w:val="2"/>
        </w:numPr>
        <w:spacing w:after="150" w:line="240" w:lineRule="auto"/>
        <w:ind w:left="1418" w:hanging="709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79EB">
        <w:rPr>
          <w:rFonts w:eastAsia="SimSun" w:cstheme="minorHAnsi"/>
          <w:bCs/>
          <w:kern w:val="1"/>
          <w:sz w:val="24"/>
          <w:szCs w:val="24"/>
          <w:lang w:eastAsia="hi-IN" w:bidi="hi-IN"/>
        </w:rPr>
        <w:t xml:space="preserve">wniesienia skargi do organu nadzorczego – Prezesa Urzędu Ochrony Danych Osobowych </w:t>
      </w:r>
      <w:r w:rsidRPr="00F779EB">
        <w:rPr>
          <w:rFonts w:cstheme="minorHAnsi"/>
          <w:sz w:val="24"/>
          <w:szCs w:val="24"/>
        </w:rPr>
        <w:t>w przypadku powzięcia informacji o niezgodnym z prawem przetwarzaniu danych osobowych.</w:t>
      </w:r>
    </w:p>
    <w:p w:rsidR="00B52E2A" w:rsidRPr="00F779EB" w:rsidRDefault="00B52E2A" w:rsidP="00B52E2A">
      <w:pPr>
        <w:pStyle w:val="Akapitzlist"/>
        <w:ind w:left="1418" w:hanging="709"/>
        <w:jc w:val="both"/>
        <w:rPr>
          <w:rFonts w:cstheme="minorHAnsi"/>
          <w:sz w:val="24"/>
          <w:szCs w:val="24"/>
        </w:rPr>
      </w:pPr>
    </w:p>
    <w:p w:rsidR="00B52E2A" w:rsidRPr="00F779EB" w:rsidRDefault="00B52E2A" w:rsidP="00B52E2A">
      <w:pPr>
        <w:pStyle w:val="Akapitzlist"/>
        <w:ind w:left="1080"/>
        <w:jc w:val="both"/>
        <w:rPr>
          <w:rFonts w:cstheme="minorHAnsi"/>
          <w:sz w:val="24"/>
          <w:szCs w:val="24"/>
        </w:rPr>
      </w:pPr>
    </w:p>
    <w:p w:rsidR="00142CFE" w:rsidRDefault="00B52E2A"/>
    <w:sectPr w:rsidR="00142CF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1004838"/>
      <w:docPartObj>
        <w:docPartGallery w:val="Page Numbers (Bottom of Page)"/>
        <w:docPartUnique/>
      </w:docPartObj>
    </w:sdtPr>
    <w:sdtEndPr/>
    <w:sdtContent>
      <w:p w:rsidR="00FE2AC1" w:rsidRDefault="00B52E2A">
        <w:pPr>
          <w:pStyle w:val="Stopka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E2AC1" w:rsidRDefault="00B52E2A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BC86B12"/>
    <w:multiLevelType w:val="hybridMultilevel"/>
    <w:tmpl w:val="4BF8E27C"/>
    <w:lvl w:ilvl="0" w:tplc="3EFEE2C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4A4619"/>
    <w:multiLevelType w:val="hybridMultilevel"/>
    <w:tmpl w:val="EF5079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2A"/>
    <w:rsid w:val="008109AB"/>
    <w:rsid w:val="00B37FE8"/>
    <w:rsid w:val="00B5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F86A"/>
  <w15:chartTrackingRefBased/>
  <w15:docId w15:val="{96792626-5894-4375-8D12-5F871C52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2E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2E2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2E2A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B5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iod@umostr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Jankowska</dc:creator>
  <cp:keywords/>
  <dc:description/>
  <cp:lastModifiedBy>Sandra Jankowska</cp:lastModifiedBy>
  <cp:revision>1</cp:revision>
  <dcterms:created xsi:type="dcterms:W3CDTF">2026-10-23T11:00:00Z</dcterms:created>
  <dcterms:modified xsi:type="dcterms:W3CDTF">2026-10-23T11:01:00Z</dcterms:modified>
</cp:coreProperties>
</file>